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424A4" w14:textId="77777777" w:rsidR="00B5395D" w:rsidRPr="00D263AE" w:rsidRDefault="00B5395D" w:rsidP="001D3C81">
      <w:pPr>
        <w:widowControl w:val="0"/>
        <w:autoSpaceDE w:val="0"/>
        <w:autoSpaceDN w:val="0"/>
        <w:adjustRightInd w:val="0"/>
        <w:ind w:firstLine="720"/>
        <w:rPr>
          <w:sz w:val="30"/>
          <w:szCs w:val="30"/>
        </w:rPr>
      </w:pPr>
      <w:r w:rsidRPr="00D263AE">
        <w:rPr>
          <w:sz w:val="30"/>
          <w:szCs w:val="30"/>
        </w:rPr>
        <w:t xml:space="preserve">During the preparation for the reception of the Sacrament of Confirmation, each candidate must choose a sponsor.  In choosing a sponsor, the </w:t>
      </w:r>
      <w:r w:rsidRPr="00D263AE">
        <w:rPr>
          <w:b/>
          <w:sz w:val="30"/>
          <w:szCs w:val="30"/>
        </w:rPr>
        <w:t>Church’s law</w:t>
      </w:r>
      <w:r w:rsidRPr="00D263AE">
        <w:rPr>
          <w:sz w:val="30"/>
          <w:szCs w:val="30"/>
        </w:rPr>
        <w:t xml:space="preserve"> gives us some requirements that must be met:</w:t>
      </w:r>
    </w:p>
    <w:p w14:paraId="1BCE60AD" w14:textId="77777777" w:rsidR="00B5395D" w:rsidRPr="00D263AE" w:rsidRDefault="00B5395D" w:rsidP="00B5395D">
      <w:pPr>
        <w:widowControl w:val="0"/>
        <w:numPr>
          <w:ilvl w:val="0"/>
          <w:numId w:val="1"/>
        </w:numPr>
        <w:autoSpaceDE w:val="0"/>
        <w:autoSpaceDN w:val="0"/>
        <w:adjustRightInd w:val="0"/>
        <w:rPr>
          <w:sz w:val="30"/>
          <w:szCs w:val="30"/>
        </w:rPr>
      </w:pPr>
      <w:r w:rsidRPr="00D263AE">
        <w:rPr>
          <w:b/>
          <w:sz w:val="30"/>
          <w:szCs w:val="30"/>
        </w:rPr>
        <w:t>a sponsor must be at least sixteen years old.</w:t>
      </w:r>
    </w:p>
    <w:p w14:paraId="575F900F" w14:textId="77777777" w:rsidR="00B5395D" w:rsidRPr="00D263AE" w:rsidRDefault="00B5395D" w:rsidP="00B5395D">
      <w:pPr>
        <w:widowControl w:val="0"/>
        <w:numPr>
          <w:ilvl w:val="0"/>
          <w:numId w:val="1"/>
        </w:numPr>
        <w:autoSpaceDE w:val="0"/>
        <w:autoSpaceDN w:val="0"/>
        <w:adjustRightInd w:val="0"/>
        <w:rPr>
          <w:b/>
          <w:sz w:val="30"/>
          <w:szCs w:val="30"/>
        </w:rPr>
      </w:pPr>
      <w:r w:rsidRPr="00D263AE">
        <w:rPr>
          <w:b/>
          <w:sz w:val="30"/>
          <w:szCs w:val="30"/>
        </w:rPr>
        <w:t>a sponsor must be a fully initiated Catholic (one who has celebrated Baptism, Confirmation and Eucharist) who "leads a life in harmony with the faith and the role to be undertaken."</w:t>
      </w:r>
    </w:p>
    <w:p w14:paraId="082666AB" w14:textId="5FB38216" w:rsidR="00B5395D" w:rsidRPr="00D263AE" w:rsidRDefault="00B5395D" w:rsidP="00B5395D">
      <w:pPr>
        <w:widowControl w:val="0"/>
        <w:numPr>
          <w:ilvl w:val="0"/>
          <w:numId w:val="1"/>
        </w:numPr>
        <w:autoSpaceDE w:val="0"/>
        <w:autoSpaceDN w:val="0"/>
        <w:adjustRightInd w:val="0"/>
        <w:rPr>
          <w:sz w:val="30"/>
          <w:szCs w:val="30"/>
        </w:rPr>
      </w:pPr>
      <w:r w:rsidRPr="00D263AE">
        <w:rPr>
          <w:b/>
          <w:sz w:val="30"/>
          <w:szCs w:val="30"/>
        </w:rPr>
        <w:t xml:space="preserve">a sponsor must not be bound by any Church penalty </w:t>
      </w:r>
      <w:r w:rsidR="00B4333C">
        <w:rPr>
          <w:b/>
          <w:sz w:val="30"/>
          <w:szCs w:val="30"/>
        </w:rPr>
        <w:t>such as</w:t>
      </w:r>
      <w:r w:rsidR="00890806">
        <w:rPr>
          <w:b/>
          <w:sz w:val="30"/>
          <w:szCs w:val="30"/>
        </w:rPr>
        <w:t xml:space="preserve"> being </w:t>
      </w:r>
      <w:r w:rsidRPr="00D263AE">
        <w:rPr>
          <w:b/>
          <w:sz w:val="30"/>
          <w:szCs w:val="30"/>
        </w:rPr>
        <w:t>married outside the Church (a civil marriage), divorced and remarried without an annulment.</w:t>
      </w:r>
    </w:p>
    <w:p w14:paraId="443D7215" w14:textId="77777777" w:rsidR="00B5395D" w:rsidRPr="00EC315E" w:rsidRDefault="00B5395D" w:rsidP="00B5395D">
      <w:pPr>
        <w:widowControl w:val="0"/>
        <w:numPr>
          <w:ilvl w:val="0"/>
          <w:numId w:val="1"/>
        </w:numPr>
        <w:autoSpaceDE w:val="0"/>
        <w:autoSpaceDN w:val="0"/>
        <w:adjustRightInd w:val="0"/>
        <w:rPr>
          <w:b/>
          <w:sz w:val="30"/>
          <w:szCs w:val="30"/>
          <w:highlight w:val="yellow"/>
        </w:rPr>
      </w:pPr>
      <w:r w:rsidRPr="00EC315E">
        <w:rPr>
          <w:b/>
          <w:sz w:val="30"/>
          <w:szCs w:val="30"/>
          <w:highlight w:val="yellow"/>
        </w:rPr>
        <w:t xml:space="preserve">a sponsor must </w:t>
      </w:r>
      <w:r w:rsidRPr="00EC315E">
        <w:rPr>
          <w:b/>
          <w:sz w:val="30"/>
          <w:szCs w:val="30"/>
          <w:highlight w:val="yellow"/>
          <w:u w:val="single"/>
        </w:rPr>
        <w:t>not</w:t>
      </w:r>
      <w:r w:rsidRPr="00EC315E">
        <w:rPr>
          <w:b/>
          <w:sz w:val="30"/>
          <w:szCs w:val="30"/>
          <w:highlight w:val="yellow"/>
        </w:rPr>
        <w:t xml:space="preserve"> be a parent of the one to be confirmed.</w:t>
      </w:r>
    </w:p>
    <w:p w14:paraId="5992DD98" w14:textId="77777777" w:rsidR="00392D61" w:rsidRDefault="00392D61" w:rsidP="00B5395D">
      <w:pPr>
        <w:widowControl w:val="0"/>
        <w:autoSpaceDE w:val="0"/>
        <w:autoSpaceDN w:val="0"/>
        <w:adjustRightInd w:val="0"/>
        <w:rPr>
          <w:i/>
          <w:sz w:val="30"/>
          <w:szCs w:val="30"/>
        </w:rPr>
      </w:pPr>
    </w:p>
    <w:p w14:paraId="044E5FCE" w14:textId="0DFDB845" w:rsidR="00B5395D" w:rsidRPr="00D263AE" w:rsidRDefault="00B5395D" w:rsidP="00B5395D">
      <w:pPr>
        <w:widowControl w:val="0"/>
        <w:autoSpaceDE w:val="0"/>
        <w:autoSpaceDN w:val="0"/>
        <w:adjustRightInd w:val="0"/>
        <w:rPr>
          <w:i/>
          <w:sz w:val="30"/>
          <w:szCs w:val="30"/>
        </w:rPr>
      </w:pPr>
      <w:r w:rsidRPr="00D263AE">
        <w:rPr>
          <w:i/>
          <w:sz w:val="30"/>
          <w:szCs w:val="30"/>
        </w:rPr>
        <w:t>It is also important to reflect on the following when choosing a sponsor:</w:t>
      </w:r>
    </w:p>
    <w:p w14:paraId="4DBE22F3" w14:textId="51823599" w:rsidR="00B5395D" w:rsidRPr="00D263AE" w:rsidRDefault="00B5395D" w:rsidP="00B5395D">
      <w:pPr>
        <w:widowControl w:val="0"/>
        <w:numPr>
          <w:ilvl w:val="0"/>
          <w:numId w:val="1"/>
        </w:numPr>
        <w:autoSpaceDE w:val="0"/>
        <w:autoSpaceDN w:val="0"/>
        <w:adjustRightInd w:val="0"/>
        <w:rPr>
          <w:b/>
          <w:sz w:val="30"/>
          <w:szCs w:val="30"/>
        </w:rPr>
      </w:pPr>
      <w:r w:rsidRPr="00D263AE">
        <w:rPr>
          <w:b/>
          <w:sz w:val="30"/>
          <w:szCs w:val="30"/>
        </w:rPr>
        <w:t xml:space="preserve">local residency, to ensure consistent involvement throughout the Confirmation process. Able to accompany </w:t>
      </w:r>
      <w:r w:rsidR="005C6E71">
        <w:rPr>
          <w:b/>
          <w:sz w:val="30"/>
          <w:szCs w:val="30"/>
        </w:rPr>
        <w:t xml:space="preserve">the candidate </w:t>
      </w:r>
      <w:r w:rsidRPr="00D263AE">
        <w:rPr>
          <w:b/>
          <w:sz w:val="30"/>
          <w:szCs w:val="30"/>
        </w:rPr>
        <w:t xml:space="preserve">to special </w:t>
      </w:r>
      <w:r w:rsidR="009A3487">
        <w:rPr>
          <w:b/>
          <w:sz w:val="30"/>
          <w:szCs w:val="30"/>
        </w:rPr>
        <w:t xml:space="preserve">Sponsor </w:t>
      </w:r>
      <w:r w:rsidR="00890806">
        <w:rPr>
          <w:b/>
          <w:sz w:val="30"/>
          <w:szCs w:val="30"/>
        </w:rPr>
        <w:t>Nights</w:t>
      </w:r>
      <w:r w:rsidR="009A3487">
        <w:rPr>
          <w:b/>
          <w:sz w:val="30"/>
          <w:szCs w:val="30"/>
        </w:rPr>
        <w:t xml:space="preserve">/Days </w:t>
      </w:r>
      <w:r w:rsidRPr="00D263AE">
        <w:rPr>
          <w:b/>
          <w:sz w:val="30"/>
          <w:szCs w:val="30"/>
        </w:rPr>
        <w:t>during the year.</w:t>
      </w:r>
    </w:p>
    <w:p w14:paraId="124F9833" w14:textId="77777777" w:rsidR="00B5395D" w:rsidRPr="00D263AE" w:rsidRDefault="00B5395D" w:rsidP="00B5395D">
      <w:pPr>
        <w:widowControl w:val="0"/>
        <w:numPr>
          <w:ilvl w:val="0"/>
          <w:numId w:val="1"/>
        </w:numPr>
        <w:autoSpaceDE w:val="0"/>
        <w:autoSpaceDN w:val="0"/>
        <w:adjustRightInd w:val="0"/>
        <w:rPr>
          <w:b/>
          <w:sz w:val="30"/>
          <w:szCs w:val="30"/>
        </w:rPr>
      </w:pPr>
      <w:r w:rsidRPr="00D263AE">
        <w:rPr>
          <w:b/>
          <w:sz w:val="30"/>
          <w:szCs w:val="30"/>
        </w:rPr>
        <w:t>a positive and comfortable relationship with the candidate.</w:t>
      </w:r>
    </w:p>
    <w:p w14:paraId="128EA0CA" w14:textId="2221DDC0" w:rsidR="00B5395D" w:rsidRPr="00D263AE" w:rsidRDefault="00B5395D" w:rsidP="00B5395D">
      <w:pPr>
        <w:widowControl w:val="0"/>
        <w:numPr>
          <w:ilvl w:val="0"/>
          <w:numId w:val="1"/>
        </w:numPr>
        <w:autoSpaceDE w:val="0"/>
        <w:autoSpaceDN w:val="0"/>
        <w:adjustRightInd w:val="0"/>
        <w:rPr>
          <w:b/>
          <w:sz w:val="30"/>
          <w:szCs w:val="30"/>
        </w:rPr>
      </w:pPr>
      <w:r w:rsidRPr="00D263AE">
        <w:rPr>
          <w:b/>
          <w:sz w:val="30"/>
          <w:szCs w:val="30"/>
        </w:rPr>
        <w:t>a willingness and capacity to engage in the Confirmation process as a means of enhancing his or her own growth as a Catholic adult.</w:t>
      </w:r>
    </w:p>
    <w:p w14:paraId="7DD597D5" w14:textId="77777777" w:rsidR="00C33B4B" w:rsidRDefault="00C33B4B" w:rsidP="00C33B4B">
      <w:pPr>
        <w:widowControl w:val="0"/>
        <w:autoSpaceDE w:val="0"/>
        <w:autoSpaceDN w:val="0"/>
        <w:adjustRightInd w:val="0"/>
        <w:rPr>
          <w:sz w:val="30"/>
          <w:szCs w:val="30"/>
        </w:rPr>
      </w:pPr>
    </w:p>
    <w:p w14:paraId="59D00FE8" w14:textId="3B62AD59" w:rsidR="00365D8B" w:rsidRDefault="00C33B4B" w:rsidP="004E12FA">
      <w:pPr>
        <w:widowControl w:val="0"/>
        <w:autoSpaceDE w:val="0"/>
        <w:autoSpaceDN w:val="0"/>
        <w:adjustRightInd w:val="0"/>
        <w:rPr>
          <w:sz w:val="30"/>
          <w:szCs w:val="30"/>
        </w:rPr>
      </w:pPr>
      <w:r>
        <w:rPr>
          <w:sz w:val="30"/>
          <w:szCs w:val="30"/>
        </w:rPr>
        <w:t xml:space="preserve">      </w:t>
      </w:r>
      <w:r w:rsidR="00B80ECD" w:rsidRPr="00C33B4B">
        <w:rPr>
          <w:sz w:val="30"/>
          <w:szCs w:val="30"/>
        </w:rPr>
        <w:t>It is our hope that when you choose a sponsor for Confirmation you will look to someone who will be a good listener, a guide and a confidant; a person who is interested in not only your growth as a Christian, but willing to grow in faith along with you</w:t>
      </w:r>
      <w:r w:rsidR="004E12FA">
        <w:rPr>
          <w:sz w:val="30"/>
          <w:szCs w:val="30"/>
        </w:rPr>
        <w:t>.</w:t>
      </w:r>
    </w:p>
    <w:p w14:paraId="61828A55" w14:textId="77777777" w:rsidR="004E12FA" w:rsidRDefault="004E12FA" w:rsidP="004E12FA">
      <w:pPr>
        <w:widowControl w:val="0"/>
        <w:autoSpaceDE w:val="0"/>
        <w:autoSpaceDN w:val="0"/>
        <w:adjustRightInd w:val="0"/>
        <w:rPr>
          <w:sz w:val="30"/>
          <w:szCs w:val="30"/>
        </w:rPr>
      </w:pPr>
    </w:p>
    <w:p w14:paraId="04BB2B12" w14:textId="43F2EF38" w:rsidR="00B5395D" w:rsidRPr="00D263AE" w:rsidRDefault="00B5395D" w:rsidP="00B5395D">
      <w:pPr>
        <w:widowControl w:val="0"/>
        <w:autoSpaceDE w:val="0"/>
        <w:autoSpaceDN w:val="0"/>
        <w:adjustRightInd w:val="0"/>
        <w:ind w:firstLine="360"/>
        <w:rPr>
          <w:sz w:val="30"/>
          <w:szCs w:val="30"/>
        </w:rPr>
      </w:pPr>
      <w:r w:rsidRPr="00D263AE">
        <w:rPr>
          <w:sz w:val="30"/>
          <w:szCs w:val="30"/>
        </w:rPr>
        <w:t>The person you choose for your sponsor should be willing to participate with you in the preparation for the sacrament.  If they are not able to, you may consider choosing someone to act as a “proxy” for the preparation period.  Inviting your sponsor to prayer nights, community service projects, will give him/her an opportunity to join with you during this journey, rather than just having him/her “check up” on you about fulfilling your requirements.</w:t>
      </w:r>
    </w:p>
    <w:p w14:paraId="43D088B2" w14:textId="77777777" w:rsidR="00392D61" w:rsidRDefault="00392D61" w:rsidP="00B5395D">
      <w:pPr>
        <w:widowControl w:val="0"/>
        <w:autoSpaceDE w:val="0"/>
        <w:autoSpaceDN w:val="0"/>
        <w:adjustRightInd w:val="0"/>
        <w:ind w:firstLine="360"/>
        <w:rPr>
          <w:sz w:val="30"/>
          <w:szCs w:val="30"/>
        </w:rPr>
      </w:pPr>
    </w:p>
    <w:p w14:paraId="0C562C4A" w14:textId="77777777" w:rsidR="00880D4C" w:rsidRPr="00F0636E" w:rsidRDefault="00880D4C" w:rsidP="00AB0783">
      <w:pPr>
        <w:widowControl w:val="0"/>
        <w:autoSpaceDE w:val="0"/>
        <w:autoSpaceDN w:val="0"/>
        <w:adjustRightInd w:val="0"/>
        <w:ind w:firstLine="360"/>
        <w:jc w:val="center"/>
        <w:rPr>
          <w:sz w:val="36"/>
          <w:szCs w:val="36"/>
          <w:highlight w:val="yellow"/>
        </w:rPr>
      </w:pPr>
      <w:r w:rsidRPr="00F0636E">
        <w:rPr>
          <w:sz w:val="36"/>
          <w:szCs w:val="36"/>
          <w:highlight w:val="yellow"/>
        </w:rPr>
        <w:t>Select Sponsor</w:t>
      </w:r>
      <w:r w:rsidR="001B0564" w:rsidRPr="00F0636E">
        <w:rPr>
          <w:sz w:val="36"/>
          <w:szCs w:val="36"/>
          <w:highlight w:val="yellow"/>
        </w:rPr>
        <w:t xml:space="preserve"> and Submit the </w:t>
      </w:r>
    </w:p>
    <w:p w14:paraId="021AFDF2" w14:textId="52DE5F8E" w:rsidR="00195B15" w:rsidRPr="00AB0783" w:rsidRDefault="001F357E" w:rsidP="00AB0783">
      <w:pPr>
        <w:widowControl w:val="0"/>
        <w:autoSpaceDE w:val="0"/>
        <w:autoSpaceDN w:val="0"/>
        <w:adjustRightInd w:val="0"/>
        <w:ind w:firstLine="360"/>
        <w:jc w:val="center"/>
        <w:rPr>
          <w:b/>
          <w:bCs/>
          <w:sz w:val="36"/>
          <w:szCs w:val="36"/>
        </w:rPr>
      </w:pPr>
      <w:r w:rsidRPr="00F0636E">
        <w:rPr>
          <w:b/>
          <w:bCs/>
          <w:sz w:val="36"/>
          <w:szCs w:val="36"/>
          <w:highlight w:val="yellow"/>
        </w:rPr>
        <w:t xml:space="preserve">SPONSOR INFORMATION </w:t>
      </w:r>
      <w:r w:rsidR="00F23F72" w:rsidRPr="00F0636E">
        <w:rPr>
          <w:b/>
          <w:bCs/>
          <w:sz w:val="36"/>
          <w:szCs w:val="36"/>
          <w:highlight w:val="yellow"/>
        </w:rPr>
        <w:t xml:space="preserve">FORM by </w:t>
      </w:r>
      <w:r w:rsidR="00DB0D45">
        <w:rPr>
          <w:b/>
          <w:bCs/>
          <w:sz w:val="36"/>
          <w:szCs w:val="36"/>
          <w:highlight w:val="yellow"/>
        </w:rPr>
        <w:t>October 29</w:t>
      </w:r>
      <w:r w:rsidR="00E9745A" w:rsidRPr="00F0636E">
        <w:rPr>
          <w:b/>
          <w:bCs/>
          <w:sz w:val="36"/>
          <w:szCs w:val="36"/>
          <w:highlight w:val="yellow"/>
        </w:rPr>
        <w:t>, 202</w:t>
      </w:r>
      <w:r w:rsidR="0096023F">
        <w:rPr>
          <w:b/>
          <w:bCs/>
          <w:sz w:val="36"/>
          <w:szCs w:val="36"/>
        </w:rPr>
        <w:t>5</w:t>
      </w:r>
    </w:p>
    <w:sectPr w:rsidR="00195B15" w:rsidRPr="00AB078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1E604" w14:textId="77777777" w:rsidR="003376F1" w:rsidRDefault="003376F1" w:rsidP="00D263AE">
      <w:r>
        <w:separator/>
      </w:r>
    </w:p>
  </w:endnote>
  <w:endnote w:type="continuationSeparator" w:id="0">
    <w:p w14:paraId="11FCCB55" w14:textId="77777777" w:rsidR="003376F1" w:rsidRDefault="003376F1" w:rsidP="00D26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965246"/>
      <w:docPartObj>
        <w:docPartGallery w:val="Page Numbers (Bottom of Page)"/>
        <w:docPartUnique/>
      </w:docPartObj>
    </w:sdtPr>
    <w:sdtContent>
      <w:p w14:paraId="28646336" w14:textId="580DED00" w:rsidR="00324B7F" w:rsidRDefault="00324B7F">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3C7029E" w14:textId="75464777" w:rsidR="00890806" w:rsidRDefault="00324B7F">
    <w:pPr>
      <w:pStyle w:val="Footer"/>
    </w:pPr>
    <w:r>
      <w:t xml:space="preserve">Updated </w:t>
    </w:r>
    <w:r w:rsidR="00871DE7">
      <w:fldChar w:fldCharType="begin"/>
    </w:r>
    <w:r w:rsidR="00871DE7">
      <w:instrText xml:space="preserve"> DATE \@ "M/d/yyyy" </w:instrText>
    </w:r>
    <w:r w:rsidR="00871DE7">
      <w:fldChar w:fldCharType="separate"/>
    </w:r>
    <w:r w:rsidR="00B17222">
      <w:rPr>
        <w:noProof/>
      </w:rPr>
      <w:t>9/25/2025</w:t>
    </w:r>
    <w:r w:rsidR="00871DE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AEC4D" w14:textId="77777777" w:rsidR="003376F1" w:rsidRDefault="003376F1" w:rsidP="00D263AE">
      <w:r>
        <w:separator/>
      </w:r>
    </w:p>
  </w:footnote>
  <w:footnote w:type="continuationSeparator" w:id="0">
    <w:p w14:paraId="435A38FE" w14:textId="77777777" w:rsidR="003376F1" w:rsidRDefault="003376F1" w:rsidP="00D26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EBFA" w14:textId="31249CE4" w:rsidR="00D263AE" w:rsidRPr="00D263AE" w:rsidRDefault="00D263AE" w:rsidP="00D263AE">
    <w:pPr>
      <w:pStyle w:val="Heading4"/>
      <w:rPr>
        <w:u w:val="single"/>
      </w:rPr>
    </w:pPr>
    <w:r w:rsidRPr="00D263AE">
      <w:rPr>
        <w:u w:val="single"/>
      </w:rPr>
      <w:t>CONFIRMATION SPONSOR</w:t>
    </w:r>
  </w:p>
  <w:p w14:paraId="2970DB6B" w14:textId="77777777" w:rsidR="00D263AE" w:rsidRDefault="00D263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766D030"/>
    <w:lvl w:ilvl="0">
      <w:numFmt w:val="decimal"/>
      <w:lvlText w:val="*"/>
      <w:lvlJc w:val="left"/>
    </w:lvl>
  </w:abstractNum>
  <w:num w:numId="1" w16cid:durableId="1546718817">
    <w:abstractNumId w:val="0"/>
    <w:lvlOverride w:ilvl="0">
      <w:lvl w:ilvl="0">
        <w:start w:val="1"/>
        <w:numFmt w:val="bullet"/>
        <w:lvlText w:val=""/>
        <w:legacy w:legacy="1" w:legacySpace="0" w:legacyIndent="360"/>
        <w:lvlJc w:val="left"/>
        <w:pPr>
          <w:ind w:left="12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95D"/>
    <w:rsid w:val="00040033"/>
    <w:rsid w:val="00077242"/>
    <w:rsid w:val="00095399"/>
    <w:rsid w:val="000D126F"/>
    <w:rsid w:val="001065F5"/>
    <w:rsid w:val="00195B15"/>
    <w:rsid w:val="001B0564"/>
    <w:rsid w:val="001D3C81"/>
    <w:rsid w:val="001F357E"/>
    <w:rsid w:val="00257FD9"/>
    <w:rsid w:val="00283A3C"/>
    <w:rsid w:val="00324B7F"/>
    <w:rsid w:val="003327EB"/>
    <w:rsid w:val="003376F1"/>
    <w:rsid w:val="00365D8B"/>
    <w:rsid w:val="00367DCD"/>
    <w:rsid w:val="00392D61"/>
    <w:rsid w:val="003E45D3"/>
    <w:rsid w:val="004E12FA"/>
    <w:rsid w:val="0055736B"/>
    <w:rsid w:val="005C6E71"/>
    <w:rsid w:val="00614418"/>
    <w:rsid w:val="00633DEF"/>
    <w:rsid w:val="006464F5"/>
    <w:rsid w:val="006E3860"/>
    <w:rsid w:val="00703C6F"/>
    <w:rsid w:val="0078335D"/>
    <w:rsid w:val="00871DE7"/>
    <w:rsid w:val="00875053"/>
    <w:rsid w:val="00880D4C"/>
    <w:rsid w:val="00890806"/>
    <w:rsid w:val="0096023F"/>
    <w:rsid w:val="00991CB2"/>
    <w:rsid w:val="009A31EA"/>
    <w:rsid w:val="009A3487"/>
    <w:rsid w:val="00A24A85"/>
    <w:rsid w:val="00AB0783"/>
    <w:rsid w:val="00AB1722"/>
    <w:rsid w:val="00AF6ABD"/>
    <w:rsid w:val="00B17222"/>
    <w:rsid w:val="00B4333C"/>
    <w:rsid w:val="00B5395D"/>
    <w:rsid w:val="00B65B17"/>
    <w:rsid w:val="00B80ECD"/>
    <w:rsid w:val="00BF4B90"/>
    <w:rsid w:val="00C33B4B"/>
    <w:rsid w:val="00D138A9"/>
    <w:rsid w:val="00D263AE"/>
    <w:rsid w:val="00DA34E0"/>
    <w:rsid w:val="00DB0D45"/>
    <w:rsid w:val="00E04297"/>
    <w:rsid w:val="00E651BD"/>
    <w:rsid w:val="00E9745A"/>
    <w:rsid w:val="00EC315E"/>
    <w:rsid w:val="00F0636E"/>
    <w:rsid w:val="00F23F72"/>
    <w:rsid w:val="00F26BD1"/>
    <w:rsid w:val="00FF6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F9EA8"/>
  <w15:chartTrackingRefBased/>
  <w15:docId w15:val="{D2718FF5-17BD-45E9-B823-3F6E13693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95D"/>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B5395D"/>
    <w:pPr>
      <w:keepNext/>
      <w:widowControl w:val="0"/>
      <w:autoSpaceDE w:val="0"/>
      <w:autoSpaceDN w:val="0"/>
      <w:adjustRightInd w:val="0"/>
      <w:jc w:val="center"/>
      <w:outlineLvl w:val="3"/>
    </w:pPr>
    <w:rPr>
      <w:b/>
      <w:bCs/>
      <w:i/>
      <w:i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B5395D"/>
    <w:rPr>
      <w:rFonts w:ascii="Times New Roman" w:eastAsia="Times New Roman" w:hAnsi="Times New Roman" w:cs="Times New Roman"/>
      <w:b/>
      <w:bCs/>
      <w:i/>
      <w:iCs/>
      <w:sz w:val="40"/>
      <w:szCs w:val="24"/>
    </w:rPr>
  </w:style>
  <w:style w:type="paragraph" w:styleId="Header">
    <w:name w:val="header"/>
    <w:basedOn w:val="Normal"/>
    <w:link w:val="HeaderChar"/>
    <w:uiPriority w:val="99"/>
    <w:unhideWhenUsed/>
    <w:rsid w:val="00D263AE"/>
    <w:pPr>
      <w:tabs>
        <w:tab w:val="center" w:pos="4680"/>
        <w:tab w:val="right" w:pos="9360"/>
      </w:tabs>
    </w:pPr>
  </w:style>
  <w:style w:type="character" w:customStyle="1" w:styleId="HeaderChar">
    <w:name w:val="Header Char"/>
    <w:basedOn w:val="DefaultParagraphFont"/>
    <w:link w:val="Header"/>
    <w:uiPriority w:val="99"/>
    <w:rsid w:val="00D263A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263AE"/>
    <w:pPr>
      <w:tabs>
        <w:tab w:val="center" w:pos="4680"/>
        <w:tab w:val="right" w:pos="9360"/>
      </w:tabs>
    </w:pPr>
  </w:style>
  <w:style w:type="character" w:customStyle="1" w:styleId="FooterChar">
    <w:name w:val="Footer Char"/>
    <w:basedOn w:val="DefaultParagraphFont"/>
    <w:link w:val="Footer"/>
    <w:uiPriority w:val="99"/>
    <w:rsid w:val="00D263A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B17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722"/>
    <w:rPr>
      <w:rFonts w:ascii="Segoe UI" w:eastAsia="Times New Roman" w:hAnsi="Segoe UI" w:cs="Segoe UI"/>
      <w:sz w:val="18"/>
      <w:szCs w:val="18"/>
    </w:rPr>
  </w:style>
  <w:style w:type="paragraph" w:styleId="ListParagraph">
    <w:name w:val="List Paragraph"/>
    <w:basedOn w:val="Normal"/>
    <w:uiPriority w:val="34"/>
    <w:qFormat/>
    <w:rsid w:val="00365D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Zafonte</dc:creator>
  <cp:keywords/>
  <dc:description/>
  <cp:lastModifiedBy>Religious Ed</cp:lastModifiedBy>
  <cp:revision>13</cp:revision>
  <cp:lastPrinted>2022-10-13T18:26:00Z</cp:lastPrinted>
  <dcterms:created xsi:type="dcterms:W3CDTF">2024-09-19T16:50:00Z</dcterms:created>
  <dcterms:modified xsi:type="dcterms:W3CDTF">2025-09-25T19:43:00Z</dcterms:modified>
</cp:coreProperties>
</file>